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C" w:rsidRDefault="009571CB">
      <w:bookmarkStart w:id="0" w:name="_GoBack"/>
      <w:r>
        <w:t>Wójt Gminy Cisna informuje, iż w dniu 18.07.2017r. do Urzędu Gminy w Cisnej wpłynął wniosek o wydanie zezwolenia na usunięcie drzew różnych gatunków z terenu działek stanowiących część pasa drogowego drogi publicznej.</w:t>
      </w:r>
      <w:bookmarkEnd w:id="0"/>
    </w:p>
    <w:sectPr w:rsidR="00B6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9571CB"/>
    <w:rsid w:val="00B66DEC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2</cp:revision>
  <dcterms:created xsi:type="dcterms:W3CDTF">2017-07-25T11:38:00Z</dcterms:created>
  <dcterms:modified xsi:type="dcterms:W3CDTF">2017-07-25T11:41:00Z</dcterms:modified>
</cp:coreProperties>
</file>